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69AB" w14:textId="63E4DCAE" w:rsidR="0095101F" w:rsidRPr="005956EB" w:rsidRDefault="003C1EF8">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1FF40420">
                <wp:simplePos x="0" y="0"/>
                <wp:positionH relativeFrom="column">
                  <wp:posOffset>2916302</wp:posOffset>
                </wp:positionH>
                <wp:positionV relativeFrom="paragraph">
                  <wp:posOffset>-89854</wp:posOffset>
                </wp:positionV>
                <wp:extent cx="2627960" cy="856259"/>
                <wp:effectExtent l="0" t="0" r="20320" b="203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856259"/>
                        </a:xfrm>
                        <a:prstGeom prst="rect">
                          <a:avLst/>
                        </a:prstGeom>
                        <a:solidFill>
                          <a:srgbClr val="FFFFFF"/>
                        </a:solidFill>
                        <a:ln w="9525">
                          <a:solidFill>
                            <a:srgbClr val="000000"/>
                          </a:solidFill>
                          <a:miter lim="800000"/>
                          <a:headEnd/>
                          <a:tailEnd/>
                        </a:ln>
                      </wps:spPr>
                      <wps:txbx>
                        <w:txbxContent>
                          <w:p w14:paraId="682D8543" w14:textId="25BD177B" w:rsidR="00253A1F" w:rsidRPr="00A33A1B" w:rsidRDefault="00253A1F" w:rsidP="00253A1F">
                            <w:pPr>
                              <w:jc w:val="center"/>
                              <w:rPr>
                                <w:sz w:val="36"/>
                                <w:szCs w:val="36"/>
                                <w:lang w:val="en-US"/>
                              </w:rPr>
                            </w:pPr>
                            <w:r w:rsidRPr="00A33A1B">
                              <w:rPr>
                                <w:sz w:val="36"/>
                                <w:szCs w:val="36"/>
                                <w:lang w:val="en-US"/>
                              </w:rPr>
                              <w:t xml:space="preserve">Homes of Light </w:t>
                            </w:r>
                            <w:r>
                              <w:rPr>
                                <w:sz w:val="36"/>
                                <w:szCs w:val="36"/>
                                <w:lang w:val="en-US"/>
                              </w:rPr>
                              <w:t>7</w:t>
                            </w:r>
                          </w:p>
                          <w:p w14:paraId="355E5C5F" w14:textId="77777777" w:rsidR="00253A1F" w:rsidRPr="00A33A1B" w:rsidRDefault="00253A1F" w:rsidP="00253A1F">
                            <w:pPr>
                              <w:jc w:val="center"/>
                              <w:rPr>
                                <w:sz w:val="28"/>
                                <w:szCs w:val="28"/>
                                <w:lang w:val="en-US"/>
                              </w:rPr>
                            </w:pPr>
                            <w:r w:rsidRPr="00A33A1B">
                              <w:rPr>
                                <w:sz w:val="28"/>
                                <w:szCs w:val="28"/>
                                <w:lang w:val="en-US"/>
                              </w:rPr>
                              <w:t>Caring for Life</w:t>
                            </w:r>
                          </w:p>
                          <w:p w14:paraId="000A6AC1" w14:textId="77777777" w:rsidR="00253A1F" w:rsidRDefault="00253A1F" w:rsidP="00253A1F">
                            <w:pPr>
                              <w:jc w:val="center"/>
                              <w:rPr>
                                <w:sz w:val="28"/>
                                <w:szCs w:val="28"/>
                                <w:lang w:val="en-US"/>
                              </w:rPr>
                            </w:pPr>
                            <w:r w:rsidRPr="00A33A1B">
                              <w:rPr>
                                <w:sz w:val="28"/>
                                <w:szCs w:val="28"/>
                                <w:lang w:val="en-US"/>
                              </w:rPr>
                              <w:t>Generating New Life</w:t>
                            </w:r>
                          </w:p>
                          <w:p w14:paraId="74A59D69" w14:textId="77777777" w:rsidR="0030240C" w:rsidRPr="005956EB" w:rsidRDefault="0030240C" w:rsidP="00517024">
                            <w:pPr>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65pt;margin-top:-7.1pt;width:206.95pt;height:6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">
                <v:textbox>
                  <w:txbxContent>
                    <w:p w14:paraId="682D8543" w14:textId="25BD177B" w:rsidR="00253A1F" w:rsidRPr="00A33A1B" w:rsidRDefault="00253A1F" w:rsidP="00253A1F">
                      <w:pPr>
                        <w:jc w:val="center"/>
                        <w:rPr>
                          <w:sz w:val="36"/>
                          <w:szCs w:val="36"/>
                          <w:lang w:val="en-US"/>
                        </w:rPr>
                      </w:pPr>
                      <w:r w:rsidRPr="00A33A1B">
                        <w:rPr>
                          <w:sz w:val="36"/>
                          <w:szCs w:val="36"/>
                          <w:lang w:val="en-US"/>
                        </w:rPr>
                        <w:t xml:space="preserve">Homes of Light </w:t>
                      </w:r>
                      <w:r>
                        <w:rPr>
                          <w:sz w:val="36"/>
                          <w:szCs w:val="36"/>
                          <w:lang w:val="en-US"/>
                        </w:rPr>
                        <w:t>7</w:t>
                      </w:r>
                    </w:p>
                    <w:p w14:paraId="355E5C5F" w14:textId="77777777" w:rsidR="00253A1F" w:rsidRPr="00A33A1B" w:rsidRDefault="00253A1F" w:rsidP="00253A1F">
                      <w:pPr>
                        <w:jc w:val="center"/>
                        <w:rPr>
                          <w:sz w:val="28"/>
                          <w:szCs w:val="28"/>
                          <w:lang w:val="en-US"/>
                        </w:rPr>
                      </w:pPr>
                      <w:r w:rsidRPr="00A33A1B">
                        <w:rPr>
                          <w:sz w:val="28"/>
                          <w:szCs w:val="28"/>
                          <w:lang w:val="en-US"/>
                        </w:rPr>
                        <w:t>Caring for Life</w:t>
                      </w:r>
                    </w:p>
                    <w:p w14:paraId="000A6AC1" w14:textId="77777777" w:rsidR="00253A1F" w:rsidRDefault="00253A1F" w:rsidP="00253A1F">
                      <w:pPr>
                        <w:jc w:val="center"/>
                        <w:rPr>
                          <w:sz w:val="28"/>
                          <w:szCs w:val="28"/>
                          <w:lang w:val="en-US"/>
                        </w:rPr>
                      </w:pPr>
                      <w:r w:rsidRPr="00A33A1B">
                        <w:rPr>
                          <w:sz w:val="28"/>
                          <w:szCs w:val="28"/>
                          <w:lang w:val="en-US"/>
                        </w:rPr>
                        <w:t>Generating New Life</w:t>
                      </w:r>
                    </w:p>
                    <w:p w14:paraId="74A59D69" w14:textId="77777777" w:rsidR="0030240C" w:rsidRPr="005956EB" w:rsidRDefault="0030240C" w:rsidP="00517024">
                      <w:pPr>
                        <w:jc w:val="center"/>
                        <w:rPr>
                          <w:sz w:val="44"/>
                          <w:szCs w:val="44"/>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20D2135C" w14:textId="6C332093" w:rsidR="00C90DA3" w:rsidRDefault="00C90DA3" w:rsidP="003F4587"/>
    <w:p w14:paraId="26B1E645" w14:textId="27903062" w:rsidR="000B5080" w:rsidRPr="000B5080" w:rsidRDefault="000B5080" w:rsidP="000B5080">
      <w:pPr>
        <w:rPr>
          <w:rFonts w:asciiTheme="minorHAnsi" w:hAnsiTheme="minorHAnsi" w:cstheme="minorHAnsi"/>
          <w:b/>
          <w:bCs/>
          <w:sz w:val="28"/>
          <w:szCs w:val="28"/>
        </w:rPr>
      </w:pPr>
      <w:r w:rsidRPr="000B5080">
        <w:rPr>
          <w:rFonts w:asciiTheme="minorHAnsi" w:hAnsiTheme="minorHAnsi" w:cstheme="minorHAnsi"/>
          <w:b/>
          <w:bCs/>
          <w:sz w:val="28"/>
          <w:szCs w:val="28"/>
        </w:rPr>
        <w:t xml:space="preserve">3. A spirituality that lights up our days – </w:t>
      </w:r>
      <w:r w:rsidR="00324421">
        <w:rPr>
          <w:rFonts w:asciiTheme="minorHAnsi" w:hAnsiTheme="minorHAnsi" w:cstheme="minorHAnsi"/>
          <w:b/>
          <w:bCs/>
          <w:sz w:val="28"/>
          <w:szCs w:val="28"/>
        </w:rPr>
        <w:t>3</w:t>
      </w:r>
      <w:r w:rsidRPr="000B5080">
        <w:rPr>
          <w:rFonts w:asciiTheme="minorHAnsi" w:hAnsiTheme="minorHAnsi" w:cstheme="minorHAnsi"/>
          <w:b/>
          <w:bCs/>
          <w:sz w:val="28"/>
          <w:szCs w:val="28"/>
        </w:rPr>
        <w:t xml:space="preserve"> of 4</w:t>
      </w:r>
    </w:p>
    <w:p w14:paraId="68C30FAF" w14:textId="007BF2EF" w:rsidR="00D224DC" w:rsidRDefault="009B3309" w:rsidP="00253A1F">
      <w:pPr>
        <w:jc w:val="both"/>
        <w:rPr>
          <w:rFonts w:asciiTheme="minorHAnsi" w:hAnsiTheme="minorHAnsi" w:cstheme="minorHAnsi"/>
        </w:rPr>
      </w:pPr>
      <w:r w:rsidRPr="009B3309">
        <w:rPr>
          <w:rFonts w:asciiTheme="minorHAnsi" w:hAnsiTheme="minorHAnsi" w:cstheme="minorHAnsi"/>
        </w:rPr>
        <w:t>In the meeting between Jesus and the Samaritan woman, a beautiful story to be meditated on at depth, the woman told Jesus that he had no bucket and the well was deep, and asked, “</w:t>
      </w:r>
      <w:r w:rsidRPr="00E222CC">
        <w:rPr>
          <w:rFonts w:asciiTheme="minorHAnsi" w:hAnsiTheme="minorHAnsi" w:cstheme="minorHAnsi"/>
          <w:i/>
          <w:iCs/>
        </w:rPr>
        <w:t>Where do you get that living water</w:t>
      </w:r>
      <w:r w:rsidRPr="009B3309">
        <w:rPr>
          <w:rFonts w:asciiTheme="minorHAnsi" w:hAnsiTheme="minorHAnsi" w:cstheme="minorHAnsi"/>
        </w:rPr>
        <w:t>? (Jn 4:11). Jesus said to her, “</w:t>
      </w:r>
      <w:r w:rsidRPr="00E222CC">
        <w:rPr>
          <w:rFonts w:asciiTheme="minorHAnsi" w:hAnsiTheme="minorHAnsi" w:cstheme="minorHAnsi"/>
          <w:i/>
          <w:iCs/>
        </w:rPr>
        <w:t>Everyone who drinks of this water will be thirsty again, but those who drink of the water that I will give them will never be thirsty. The water that I will give will become in them a spring of water gushing up to eternal life</w:t>
      </w:r>
      <w:r w:rsidRPr="009B3309">
        <w:rPr>
          <w:rFonts w:asciiTheme="minorHAnsi" w:hAnsiTheme="minorHAnsi" w:cstheme="minorHAnsi"/>
        </w:rPr>
        <w:t>” (Jn 4:13-14). The woman said to him, “</w:t>
      </w:r>
      <w:r w:rsidRPr="00E222CC">
        <w:rPr>
          <w:rFonts w:asciiTheme="minorHAnsi" w:hAnsiTheme="minorHAnsi" w:cstheme="minorHAnsi"/>
          <w:i/>
          <w:iCs/>
        </w:rPr>
        <w:t xml:space="preserve">Sir, give me this water, so that I may never be thirsty </w:t>
      </w:r>
      <w:r w:rsidRPr="009B3309">
        <w:rPr>
          <w:rFonts w:asciiTheme="minorHAnsi" w:hAnsiTheme="minorHAnsi" w:cstheme="minorHAnsi"/>
        </w:rPr>
        <w:t>…” (Jn 4:15).</w:t>
      </w:r>
    </w:p>
    <w:p w14:paraId="2E235E44" w14:textId="1DE42D53" w:rsidR="009B3309" w:rsidRDefault="009B3309" w:rsidP="00253A1F">
      <w:pPr>
        <w:jc w:val="both"/>
        <w:rPr>
          <w:rFonts w:asciiTheme="minorHAnsi" w:hAnsiTheme="minorHAnsi" w:cstheme="minorHAnsi"/>
        </w:rPr>
      </w:pPr>
    </w:p>
    <w:p w14:paraId="55AB873B" w14:textId="547B1201" w:rsidR="009B3309" w:rsidRDefault="0098798B" w:rsidP="00253A1F">
      <w:pPr>
        <w:jc w:val="both"/>
        <w:rPr>
          <w:rFonts w:asciiTheme="minorHAnsi" w:hAnsiTheme="minorHAnsi" w:cstheme="minorHAnsi"/>
        </w:rPr>
      </w:pPr>
      <w:r w:rsidRPr="0098798B">
        <w:rPr>
          <w:rFonts w:asciiTheme="minorHAnsi" w:hAnsiTheme="minorHAnsi" w:cstheme="minorHAnsi"/>
        </w:rPr>
        <w:t xml:space="preserve">I ask myself what I am thirsty for. </w:t>
      </w:r>
      <w:r>
        <w:rPr>
          <w:rFonts w:asciiTheme="minorHAnsi" w:hAnsiTheme="minorHAnsi" w:cstheme="minorHAnsi"/>
        </w:rPr>
        <w:t xml:space="preserve"> </w:t>
      </w:r>
      <w:r w:rsidRPr="0098798B">
        <w:rPr>
          <w:rFonts w:asciiTheme="minorHAnsi" w:hAnsiTheme="minorHAnsi" w:cstheme="minorHAnsi"/>
        </w:rPr>
        <w:t xml:space="preserve">Am I truly thirsty?  When I feel thirsty, do I look for living water to drink?  Among all the many choices that are before us every day – sometimes to the point of being snowed under– and leading such fast-paced lives, I wonder if maybe we are losing our capacity to feel thirsty. </w:t>
      </w:r>
      <w:r>
        <w:rPr>
          <w:rFonts w:asciiTheme="minorHAnsi" w:hAnsiTheme="minorHAnsi" w:cstheme="minorHAnsi"/>
        </w:rPr>
        <w:t xml:space="preserve"> </w:t>
      </w:r>
      <w:r w:rsidRPr="0098798B">
        <w:rPr>
          <w:rFonts w:asciiTheme="minorHAnsi" w:hAnsiTheme="minorHAnsi" w:cstheme="minorHAnsi"/>
        </w:rPr>
        <w:t>Or rather, when we are aware of this deep thirst, we try to satisfy it by filling ourselves up with things, activities or experiences that give the appearance of quenching it but leave us thirsty nonetheless.</w:t>
      </w:r>
    </w:p>
    <w:p w14:paraId="106EA3FB" w14:textId="7F959212" w:rsidR="00D55118" w:rsidRDefault="00D55118" w:rsidP="00253A1F">
      <w:pPr>
        <w:jc w:val="both"/>
        <w:rPr>
          <w:rFonts w:asciiTheme="minorHAnsi" w:hAnsiTheme="minorHAnsi" w:cstheme="minorHAnsi"/>
        </w:rPr>
      </w:pPr>
    </w:p>
    <w:p w14:paraId="4986CBC6" w14:textId="27B79EC7" w:rsidR="009B3309" w:rsidRDefault="00CB48CB" w:rsidP="00253A1F">
      <w:pPr>
        <w:jc w:val="both"/>
        <w:rPr>
          <w:rFonts w:asciiTheme="minorHAnsi" w:hAnsiTheme="minorHAnsi" w:cstheme="minorHAnsi"/>
        </w:rPr>
      </w:pPr>
      <w:r w:rsidRPr="00CB48CB">
        <w:rPr>
          <w:rFonts w:asciiTheme="minorHAnsi" w:hAnsiTheme="minorHAnsi" w:cstheme="minorHAnsi"/>
        </w:rPr>
        <w:t xml:space="preserve">During the retreat he preached to Pope Francis and the Roman Curia in 2018, Mons. Tolentino spoke about thirst. </w:t>
      </w:r>
      <w:r>
        <w:rPr>
          <w:rFonts w:asciiTheme="minorHAnsi" w:hAnsiTheme="minorHAnsi" w:cstheme="minorHAnsi"/>
        </w:rPr>
        <w:t xml:space="preserve"> </w:t>
      </w:r>
      <w:r w:rsidRPr="00CB48CB">
        <w:rPr>
          <w:rFonts w:asciiTheme="minorHAnsi" w:hAnsiTheme="minorHAnsi" w:cstheme="minorHAnsi"/>
        </w:rPr>
        <w:t xml:space="preserve">He pointed out that, on the physical level, we get thirsty and we hardly register the fact. And that, in general, we drink less than we should. Similarly, on the spiritual level, it is worthwhile asking ourselves if we recognise the thirst which exists in us. </w:t>
      </w:r>
      <w:r>
        <w:rPr>
          <w:rFonts w:asciiTheme="minorHAnsi" w:hAnsiTheme="minorHAnsi" w:cstheme="minorHAnsi"/>
        </w:rPr>
        <w:t xml:space="preserve"> </w:t>
      </w:r>
      <w:r w:rsidRPr="00CB48CB">
        <w:rPr>
          <w:rFonts w:asciiTheme="minorHAnsi" w:hAnsiTheme="minorHAnsi" w:cstheme="minorHAnsi"/>
        </w:rPr>
        <w:t xml:space="preserve">Are we aware of the dehydration that we are imposing on ourselves, whether we know it or not? </w:t>
      </w:r>
      <w:r>
        <w:rPr>
          <w:rFonts w:asciiTheme="minorHAnsi" w:hAnsiTheme="minorHAnsi" w:cstheme="minorHAnsi"/>
        </w:rPr>
        <w:t xml:space="preserve"> </w:t>
      </w:r>
      <w:r w:rsidRPr="00CB48CB">
        <w:rPr>
          <w:rFonts w:asciiTheme="minorHAnsi" w:hAnsiTheme="minorHAnsi" w:cstheme="minorHAnsi"/>
        </w:rPr>
        <w:t xml:space="preserve">Do we take time to decode the state of our thirst? </w:t>
      </w:r>
      <w:r>
        <w:rPr>
          <w:rFonts w:asciiTheme="minorHAnsi" w:hAnsiTheme="minorHAnsi" w:cstheme="minorHAnsi"/>
        </w:rPr>
        <w:t xml:space="preserve"> </w:t>
      </w:r>
      <w:r w:rsidRPr="00CB48CB">
        <w:rPr>
          <w:rFonts w:asciiTheme="minorHAnsi" w:hAnsiTheme="minorHAnsi" w:cstheme="minorHAnsi"/>
        </w:rPr>
        <w:t>He went on to say, “It is not easy to recognise that you are thirsty, since thirst is a pain that we discover little by little inside ourselves, behind all the habitual self-defensive, emotionless and idealised stories we tell ourselves; it is a pain from the past which resurfaces, without our knowing exactly how, and which we are afraid will sap our strength; they are wounds that we are reluctant to face, let alone accept with confidence”.</w:t>
      </w:r>
    </w:p>
    <w:p w14:paraId="4A52F9B4" w14:textId="6C425E2E" w:rsidR="00CB48CB" w:rsidRDefault="00CB48CB" w:rsidP="00253A1F">
      <w:pPr>
        <w:jc w:val="both"/>
        <w:rPr>
          <w:rFonts w:asciiTheme="minorHAnsi" w:hAnsiTheme="minorHAnsi" w:cstheme="minorHAnsi"/>
        </w:rPr>
      </w:pPr>
    </w:p>
    <w:p w14:paraId="49240B36" w14:textId="6841F560" w:rsidR="00CB48CB" w:rsidRDefault="0026330B" w:rsidP="00253A1F">
      <w:pPr>
        <w:jc w:val="both"/>
        <w:rPr>
          <w:rFonts w:asciiTheme="minorHAnsi" w:hAnsiTheme="minorHAnsi" w:cstheme="minorHAnsi"/>
        </w:rPr>
      </w:pPr>
      <w:r w:rsidRPr="0026330B">
        <w:rPr>
          <w:rFonts w:asciiTheme="minorHAnsi" w:hAnsiTheme="minorHAnsi" w:cstheme="minorHAnsi"/>
        </w:rPr>
        <w:t>We begin by feeling a thirst for God. “We are deficient beings, made with infinite longings. God alone can bridge this gap that is in all of us and that this same God opened up in making us in God’s own image. We are thirsty for the original Reign of God to be restored in us. God alone can satisfy what our eyes long to see, our ears hear, our skin touch, our palate taste, since we are made in the image of God.  This explains our thirst for God, our desire for the One thing necessary, our yearning to be intoxicated with the divine.”</w:t>
      </w:r>
    </w:p>
    <w:p w14:paraId="7FDDAAE7" w14:textId="75F26536" w:rsidR="009B3309" w:rsidRDefault="009B3309" w:rsidP="00253A1F">
      <w:pPr>
        <w:jc w:val="both"/>
        <w:rPr>
          <w:rFonts w:asciiTheme="minorHAnsi" w:hAnsiTheme="minorHAnsi" w:cstheme="minorHAnsi"/>
        </w:rPr>
      </w:pPr>
    </w:p>
    <w:p w14:paraId="44F0E564" w14:textId="77777777" w:rsidR="00D80C7B" w:rsidRPr="00D80C7B" w:rsidRDefault="00D80C7B" w:rsidP="00D80C7B">
      <w:pPr>
        <w:jc w:val="both"/>
        <w:rPr>
          <w:rFonts w:asciiTheme="minorHAnsi" w:hAnsiTheme="minorHAnsi" w:cstheme="minorHAnsi"/>
        </w:rPr>
      </w:pPr>
      <w:r w:rsidRPr="00D80C7B">
        <w:rPr>
          <w:rFonts w:asciiTheme="minorHAnsi" w:hAnsiTheme="minorHAnsi" w:cstheme="minorHAnsi"/>
        </w:rPr>
        <w:t>The reflection from Homes of Light, Br Ernesto Sánchez Barba (Superior General).</w:t>
      </w:r>
    </w:p>
    <w:p w14:paraId="6F21CE36" w14:textId="60CF5978" w:rsidR="009B3309" w:rsidRDefault="00324421" w:rsidP="00D80C7B">
      <w:pPr>
        <w:jc w:val="both"/>
        <w:rPr>
          <w:rFonts w:asciiTheme="minorHAnsi" w:hAnsiTheme="minorHAnsi" w:cstheme="minorHAnsi"/>
        </w:rPr>
      </w:pPr>
      <w:hyperlink r:id="rId11" w:history="1">
        <w:r w:rsidR="00D80C7B" w:rsidRPr="000119B3">
          <w:rPr>
            <w:rStyle w:val="Hyperlink"/>
            <w:rFonts w:asciiTheme="minorHAnsi" w:hAnsiTheme="minorHAnsi" w:cstheme="minorHAnsi"/>
          </w:rPr>
          <w:t>https://champagnat.org/en/circulares/homes-of-light-caring-for-life-generating-new-life/</w:t>
        </w:r>
      </w:hyperlink>
      <w:r w:rsidR="00D80C7B">
        <w:rPr>
          <w:rFonts w:asciiTheme="minorHAnsi" w:hAnsiTheme="minorHAnsi" w:cstheme="minorHAnsi"/>
        </w:rPr>
        <w:t xml:space="preserve"> </w:t>
      </w:r>
    </w:p>
    <w:p w14:paraId="1E3D91E1" w14:textId="26830BFC" w:rsidR="00D224DC" w:rsidRDefault="005F6AB6" w:rsidP="00D224DC">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51E586EB">
                <wp:simplePos x="0" y="0"/>
                <wp:positionH relativeFrom="column">
                  <wp:posOffset>81501</wp:posOffset>
                </wp:positionH>
                <wp:positionV relativeFrom="paragraph">
                  <wp:posOffset>115293</wp:posOffset>
                </wp:positionV>
                <wp:extent cx="5527964" cy="7760473"/>
                <wp:effectExtent l="0" t="0" r="1587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7760473"/>
                        </a:xfrm>
                        <a:prstGeom prst="rect">
                          <a:avLst/>
                        </a:prstGeom>
                        <a:solidFill>
                          <a:srgbClr val="FFFFFF"/>
                        </a:solidFill>
                        <a:ln w="9525">
                          <a:solidFill>
                            <a:srgbClr val="000000"/>
                          </a:solidFill>
                          <a:miter lim="800000"/>
                          <a:headEnd/>
                          <a:tailEnd/>
                        </a:ln>
                      </wps:spPr>
                      <wps:txbx>
                        <w:txbxContent>
                          <w:p w14:paraId="00D89E3A" w14:textId="77777777" w:rsidR="00CC4F2C" w:rsidRDefault="00CC4F2C" w:rsidP="008D7ECB">
                            <w:pPr>
                              <w:jc w:val="center"/>
                              <w:rPr>
                                <w:rFonts w:cs="Arial"/>
                                <w:b/>
                                <w:sz w:val="28"/>
                                <w:szCs w:val="28"/>
                              </w:rPr>
                            </w:pPr>
                          </w:p>
                          <w:p w14:paraId="19C40D07" w14:textId="471EBA29"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5280BCC9" w14:textId="77777777" w:rsidR="00CC4F2C" w:rsidRPr="00CC4F2C" w:rsidRDefault="00CC4F2C" w:rsidP="00CC4F2C">
                            <w:pPr>
                              <w:rPr>
                                <w:rFonts w:cs="Arial"/>
                                <w:sz w:val="28"/>
                                <w:szCs w:val="28"/>
                              </w:rPr>
                            </w:pPr>
                            <w:r w:rsidRPr="00CC4F2C">
                              <w:rPr>
                                <w:rFonts w:cs="Arial"/>
                                <w:sz w:val="28"/>
                                <w:szCs w:val="28"/>
                              </w:rPr>
                              <w:t>Lord Jesus,</w:t>
                            </w:r>
                          </w:p>
                          <w:p w14:paraId="2FD74130" w14:textId="77777777" w:rsidR="00CC4F2C" w:rsidRPr="00CC4F2C" w:rsidRDefault="00CC4F2C" w:rsidP="00CC4F2C">
                            <w:pPr>
                              <w:rPr>
                                <w:rFonts w:cs="Arial"/>
                                <w:sz w:val="28"/>
                                <w:szCs w:val="28"/>
                              </w:rPr>
                            </w:pPr>
                            <w:r w:rsidRPr="00CC4F2C">
                              <w:rPr>
                                <w:rFonts w:cs="Arial"/>
                                <w:sz w:val="28"/>
                                <w:szCs w:val="28"/>
                              </w:rPr>
                              <w:t xml:space="preserve">like Mary at Cana, we feel challenged </w:t>
                            </w:r>
                          </w:p>
                          <w:p w14:paraId="6FECA3EE" w14:textId="77777777" w:rsidR="00CC4F2C" w:rsidRPr="00CC4F2C" w:rsidRDefault="00CC4F2C" w:rsidP="00CC4F2C">
                            <w:pPr>
                              <w:rPr>
                                <w:rFonts w:cs="Arial"/>
                                <w:sz w:val="28"/>
                                <w:szCs w:val="28"/>
                              </w:rPr>
                            </w:pPr>
                            <w:r w:rsidRPr="00CC4F2C">
                              <w:rPr>
                                <w:rFonts w:cs="Arial"/>
                                <w:sz w:val="28"/>
                                <w:szCs w:val="28"/>
                              </w:rPr>
                              <w:t>by the needs of the world around us.</w:t>
                            </w:r>
                          </w:p>
                          <w:p w14:paraId="6459C4F7" w14:textId="06794B40" w:rsidR="00CC4F2C" w:rsidRPr="00CC4F2C" w:rsidRDefault="008048BB" w:rsidP="00CC4F2C">
                            <w:pPr>
                              <w:rPr>
                                <w:rFonts w:cs="Arial"/>
                                <w:sz w:val="28"/>
                                <w:szCs w:val="28"/>
                              </w:rPr>
                            </w:pPr>
                            <w:r>
                              <w:rPr>
                                <w:rFonts w:cs="Arial"/>
                                <w:sz w:val="28"/>
                                <w:szCs w:val="28"/>
                              </w:rPr>
                              <w:t>Y</w:t>
                            </w:r>
                            <w:r w:rsidR="00CC4F2C" w:rsidRPr="00CC4F2C">
                              <w:rPr>
                                <w:rFonts w:cs="Arial"/>
                                <w:sz w:val="28"/>
                                <w:szCs w:val="28"/>
                              </w:rPr>
                              <w:t xml:space="preserve">ou call us to be aware of the signs of the times, </w:t>
                            </w:r>
                          </w:p>
                          <w:p w14:paraId="62E619F6" w14:textId="77777777" w:rsidR="00CC4F2C" w:rsidRPr="00CC4F2C" w:rsidRDefault="00CC4F2C" w:rsidP="00CC4F2C">
                            <w:pPr>
                              <w:rPr>
                                <w:rFonts w:cs="Arial"/>
                                <w:sz w:val="28"/>
                                <w:szCs w:val="28"/>
                              </w:rPr>
                            </w:pPr>
                            <w:r w:rsidRPr="00CC4F2C">
                              <w:rPr>
                                <w:rFonts w:cs="Arial"/>
                                <w:sz w:val="28"/>
                                <w:szCs w:val="28"/>
                              </w:rPr>
                              <w:t xml:space="preserve">to face current challenges, </w:t>
                            </w:r>
                          </w:p>
                          <w:p w14:paraId="307ED13A" w14:textId="77777777" w:rsidR="00CC4F2C" w:rsidRPr="00CC4F2C" w:rsidRDefault="00CC4F2C" w:rsidP="00CC4F2C">
                            <w:pPr>
                              <w:rPr>
                                <w:rFonts w:cs="Arial"/>
                                <w:sz w:val="28"/>
                                <w:szCs w:val="28"/>
                              </w:rPr>
                            </w:pPr>
                            <w:r w:rsidRPr="00CC4F2C">
                              <w:rPr>
                                <w:rFonts w:cs="Arial"/>
                                <w:sz w:val="28"/>
                                <w:szCs w:val="28"/>
                              </w:rPr>
                              <w:t xml:space="preserve">without falling into the temptation </w:t>
                            </w:r>
                          </w:p>
                          <w:p w14:paraId="34B9D34D" w14:textId="0C2D7644" w:rsidR="00203645" w:rsidRDefault="00CC4F2C" w:rsidP="00CC4F2C">
                            <w:pPr>
                              <w:rPr>
                                <w:rFonts w:cs="Arial"/>
                                <w:sz w:val="28"/>
                                <w:szCs w:val="28"/>
                              </w:rPr>
                            </w:pPr>
                            <w:r w:rsidRPr="00CC4F2C">
                              <w:rPr>
                                <w:rFonts w:cs="Arial"/>
                                <w:sz w:val="28"/>
                                <w:szCs w:val="28"/>
                              </w:rPr>
                              <w:t>of “answering questions that no one is asking anymore”.</w:t>
                            </w:r>
                          </w:p>
                          <w:p w14:paraId="3C40E9B0" w14:textId="77777777" w:rsidR="008F66FE" w:rsidRDefault="008F66FE" w:rsidP="008F66FE">
                            <w:pPr>
                              <w:rPr>
                                <w:rFonts w:cs="Arial"/>
                                <w:sz w:val="28"/>
                                <w:szCs w:val="28"/>
                              </w:rPr>
                            </w:pPr>
                          </w:p>
                          <w:p w14:paraId="36B8C9D2" w14:textId="63C29E54" w:rsidR="008F66FE" w:rsidRPr="008F66FE" w:rsidRDefault="008F66FE" w:rsidP="008F66FE">
                            <w:pPr>
                              <w:rPr>
                                <w:rFonts w:cs="Arial"/>
                                <w:sz w:val="28"/>
                                <w:szCs w:val="28"/>
                              </w:rPr>
                            </w:pPr>
                            <w:r w:rsidRPr="008F66FE">
                              <w:rPr>
                                <w:rFonts w:cs="Arial"/>
                                <w:sz w:val="28"/>
                                <w:szCs w:val="28"/>
                              </w:rPr>
                              <w:t xml:space="preserve">You call us to be a prophetic reminder </w:t>
                            </w:r>
                          </w:p>
                          <w:p w14:paraId="6A235A0C" w14:textId="77777777" w:rsidR="008F66FE" w:rsidRPr="008F66FE" w:rsidRDefault="008F66FE" w:rsidP="008F66FE">
                            <w:pPr>
                              <w:rPr>
                                <w:rFonts w:cs="Arial"/>
                                <w:sz w:val="28"/>
                                <w:szCs w:val="28"/>
                              </w:rPr>
                            </w:pPr>
                            <w:r w:rsidRPr="008F66FE">
                              <w:rPr>
                                <w:rFonts w:cs="Arial"/>
                                <w:sz w:val="28"/>
                                <w:szCs w:val="28"/>
                              </w:rPr>
                              <w:t xml:space="preserve">of the common dignity </w:t>
                            </w:r>
                          </w:p>
                          <w:p w14:paraId="6942799D" w14:textId="77777777" w:rsidR="008F66FE" w:rsidRPr="008F66FE" w:rsidRDefault="008F66FE" w:rsidP="008F66FE">
                            <w:pPr>
                              <w:rPr>
                                <w:rFonts w:cs="Arial"/>
                                <w:sz w:val="28"/>
                                <w:szCs w:val="28"/>
                              </w:rPr>
                            </w:pPr>
                            <w:r w:rsidRPr="008F66FE">
                              <w:rPr>
                                <w:rFonts w:cs="Arial"/>
                                <w:sz w:val="28"/>
                                <w:szCs w:val="28"/>
                              </w:rPr>
                              <w:t>and fundamental equality of the entire People of God.</w:t>
                            </w:r>
                          </w:p>
                          <w:p w14:paraId="36407485" w14:textId="77777777" w:rsidR="008F66FE" w:rsidRPr="008F66FE" w:rsidRDefault="008F66FE" w:rsidP="008F66FE">
                            <w:pPr>
                              <w:rPr>
                                <w:rFonts w:cs="Arial"/>
                                <w:sz w:val="28"/>
                                <w:szCs w:val="28"/>
                              </w:rPr>
                            </w:pPr>
                          </w:p>
                          <w:p w14:paraId="61C2EF27" w14:textId="77777777" w:rsidR="008F66FE" w:rsidRPr="008F66FE" w:rsidRDefault="008F66FE" w:rsidP="008F66FE">
                            <w:pPr>
                              <w:rPr>
                                <w:rFonts w:cs="Arial"/>
                                <w:sz w:val="28"/>
                                <w:szCs w:val="28"/>
                              </w:rPr>
                            </w:pPr>
                            <w:r w:rsidRPr="008F66FE">
                              <w:rPr>
                                <w:rFonts w:cs="Arial"/>
                                <w:sz w:val="28"/>
                                <w:szCs w:val="28"/>
                              </w:rPr>
                              <w:t xml:space="preserve">You call us to move away from a culture </w:t>
                            </w:r>
                          </w:p>
                          <w:p w14:paraId="0E5D8709" w14:textId="77777777" w:rsidR="008F66FE" w:rsidRPr="008F66FE" w:rsidRDefault="008F66FE" w:rsidP="008F66FE">
                            <w:pPr>
                              <w:rPr>
                                <w:rFonts w:cs="Arial"/>
                                <w:sz w:val="28"/>
                                <w:szCs w:val="28"/>
                              </w:rPr>
                            </w:pPr>
                            <w:r w:rsidRPr="008F66FE">
                              <w:rPr>
                                <w:rFonts w:cs="Arial"/>
                                <w:sz w:val="28"/>
                                <w:szCs w:val="28"/>
                              </w:rPr>
                              <w:t xml:space="preserve">shaped by “ego-s” </w:t>
                            </w:r>
                          </w:p>
                          <w:p w14:paraId="35120BE8" w14:textId="77777777" w:rsidR="008F66FE" w:rsidRPr="008F66FE" w:rsidRDefault="008F66FE" w:rsidP="008F66FE">
                            <w:pPr>
                              <w:rPr>
                                <w:rFonts w:cs="Arial"/>
                                <w:sz w:val="28"/>
                                <w:szCs w:val="28"/>
                              </w:rPr>
                            </w:pPr>
                            <w:r w:rsidRPr="008F66FE">
                              <w:rPr>
                                <w:rFonts w:cs="Arial"/>
                                <w:sz w:val="28"/>
                                <w:szCs w:val="28"/>
                              </w:rPr>
                              <w:t xml:space="preserve">and to adopt a culture shaped by “eco-s” </w:t>
                            </w:r>
                          </w:p>
                          <w:p w14:paraId="105FA07F" w14:textId="77777777" w:rsidR="008F66FE" w:rsidRPr="008F66FE" w:rsidRDefault="008F66FE" w:rsidP="008F66FE">
                            <w:pPr>
                              <w:rPr>
                                <w:rFonts w:cs="Arial"/>
                                <w:sz w:val="28"/>
                                <w:szCs w:val="28"/>
                              </w:rPr>
                            </w:pPr>
                            <w:r w:rsidRPr="008F66FE">
                              <w:rPr>
                                <w:rFonts w:cs="Arial"/>
                                <w:sz w:val="28"/>
                                <w:szCs w:val="28"/>
                              </w:rPr>
                              <w:t>(ecology, ecosystems, an economy of solidarity, …).</w:t>
                            </w:r>
                          </w:p>
                          <w:p w14:paraId="3F9CDA1D" w14:textId="77777777" w:rsidR="008F66FE" w:rsidRPr="008F66FE" w:rsidRDefault="008F66FE" w:rsidP="008F66FE">
                            <w:pPr>
                              <w:rPr>
                                <w:rFonts w:cs="Arial"/>
                                <w:sz w:val="28"/>
                                <w:szCs w:val="28"/>
                              </w:rPr>
                            </w:pPr>
                          </w:p>
                          <w:p w14:paraId="05908ACA" w14:textId="5EE9CC8F" w:rsidR="008D7ECB" w:rsidRPr="00CF4C9E" w:rsidRDefault="008F66FE" w:rsidP="008F66FE">
                            <w:pPr>
                              <w:rPr>
                                <w:rFonts w:cs="Arial"/>
                              </w:rPr>
                            </w:pPr>
                            <w:r w:rsidRPr="008F66FE">
                              <w:rPr>
                                <w:rFonts w:cs="Arial"/>
                                <w:sz w:val="28"/>
                                <w:szCs w:val="28"/>
                              </w:rPr>
                              <w:t xml:space="preserve">You call us to be agents of change, bridge-builders, </w:t>
                            </w:r>
                            <w:r>
                              <w:rPr>
                                <w:rFonts w:cs="Arial"/>
                                <w:sz w:val="28"/>
                                <w:szCs w:val="28"/>
                              </w:rPr>
                              <w:br/>
                            </w:r>
                            <w:r w:rsidRPr="008F66FE">
                              <w:rPr>
                                <w:rFonts w:cs="Arial"/>
                                <w:sz w:val="28"/>
                                <w:szCs w:val="28"/>
                              </w:rPr>
                              <w:t xml:space="preserve">messengers of peace, transforming the lives of young people through an education </w:t>
                            </w:r>
                            <w:r>
                              <w:rPr>
                                <w:rFonts w:cs="Arial"/>
                                <w:sz w:val="28"/>
                                <w:szCs w:val="28"/>
                              </w:rPr>
                              <w:t>which</w:t>
                            </w:r>
                            <w:r w:rsidRPr="008F66FE">
                              <w:rPr>
                                <w:rFonts w:cs="Arial"/>
                                <w:sz w:val="28"/>
                                <w:szCs w:val="28"/>
                              </w:rPr>
                              <w:t xml:space="preserve"> integrates awakening faith </w:t>
                            </w:r>
                            <w:r w:rsidR="00F663BF">
                              <w:rPr>
                                <w:rFonts w:cs="Arial"/>
                                <w:sz w:val="28"/>
                                <w:szCs w:val="28"/>
                              </w:rPr>
                              <w:br/>
                            </w:r>
                            <w:r w:rsidRPr="008F66FE">
                              <w:rPr>
                                <w:rFonts w:cs="Arial"/>
                                <w:sz w:val="28"/>
                                <w:szCs w:val="28"/>
                              </w:rPr>
                              <w:t>and living by Gospel values.  Amen.</w:t>
                            </w:r>
                          </w:p>
                          <w:p w14:paraId="11231466" w14:textId="77777777" w:rsidR="008F66FE" w:rsidRDefault="008F66FE" w:rsidP="006E65BF">
                            <w:pPr>
                              <w:rPr>
                                <w:rFonts w:cs="Arial"/>
                                <w:sz w:val="28"/>
                                <w:szCs w:val="28"/>
                              </w:rPr>
                            </w:pPr>
                          </w:p>
                          <w:p w14:paraId="60F43F3C" w14:textId="77777777" w:rsidR="008F66FE" w:rsidRDefault="008F66FE" w:rsidP="006E65BF">
                            <w:pPr>
                              <w:rPr>
                                <w:rFonts w:cs="Arial"/>
                                <w:sz w:val="28"/>
                                <w:szCs w:val="28"/>
                              </w:rPr>
                            </w:pPr>
                          </w:p>
                          <w:p w14:paraId="15290C7A" w14:textId="09D2397E"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2A695010" w:rsidR="008D7ECB" w:rsidRPr="007B6FE8" w:rsidRDefault="00782B5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4pt;margin-top:9.1pt;width:435.25pt;height:6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3hLgIAAFk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">
                <v:textbox>
                  <w:txbxContent>
                    <w:p w14:paraId="00D89E3A" w14:textId="77777777" w:rsidR="00CC4F2C" w:rsidRDefault="00CC4F2C" w:rsidP="008D7ECB">
                      <w:pPr>
                        <w:jc w:val="center"/>
                        <w:rPr>
                          <w:rFonts w:cs="Arial"/>
                          <w:b/>
                          <w:sz w:val="28"/>
                          <w:szCs w:val="28"/>
                        </w:rPr>
                      </w:pPr>
                    </w:p>
                    <w:p w14:paraId="19C40D07" w14:textId="471EBA29"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5280BCC9" w14:textId="77777777" w:rsidR="00CC4F2C" w:rsidRPr="00CC4F2C" w:rsidRDefault="00CC4F2C" w:rsidP="00CC4F2C">
                      <w:pPr>
                        <w:rPr>
                          <w:rFonts w:cs="Arial"/>
                          <w:sz w:val="28"/>
                          <w:szCs w:val="28"/>
                        </w:rPr>
                      </w:pPr>
                      <w:r w:rsidRPr="00CC4F2C">
                        <w:rPr>
                          <w:rFonts w:cs="Arial"/>
                          <w:sz w:val="28"/>
                          <w:szCs w:val="28"/>
                        </w:rPr>
                        <w:t>Lord Jesus,</w:t>
                      </w:r>
                    </w:p>
                    <w:p w14:paraId="2FD74130" w14:textId="77777777" w:rsidR="00CC4F2C" w:rsidRPr="00CC4F2C" w:rsidRDefault="00CC4F2C" w:rsidP="00CC4F2C">
                      <w:pPr>
                        <w:rPr>
                          <w:rFonts w:cs="Arial"/>
                          <w:sz w:val="28"/>
                          <w:szCs w:val="28"/>
                        </w:rPr>
                      </w:pPr>
                      <w:r w:rsidRPr="00CC4F2C">
                        <w:rPr>
                          <w:rFonts w:cs="Arial"/>
                          <w:sz w:val="28"/>
                          <w:szCs w:val="28"/>
                        </w:rPr>
                        <w:t xml:space="preserve">like Mary at Cana, we feel challenged </w:t>
                      </w:r>
                    </w:p>
                    <w:p w14:paraId="6FECA3EE" w14:textId="77777777" w:rsidR="00CC4F2C" w:rsidRPr="00CC4F2C" w:rsidRDefault="00CC4F2C" w:rsidP="00CC4F2C">
                      <w:pPr>
                        <w:rPr>
                          <w:rFonts w:cs="Arial"/>
                          <w:sz w:val="28"/>
                          <w:szCs w:val="28"/>
                        </w:rPr>
                      </w:pPr>
                      <w:r w:rsidRPr="00CC4F2C">
                        <w:rPr>
                          <w:rFonts w:cs="Arial"/>
                          <w:sz w:val="28"/>
                          <w:szCs w:val="28"/>
                        </w:rPr>
                        <w:t>by the needs of the world around us.</w:t>
                      </w:r>
                    </w:p>
                    <w:p w14:paraId="6459C4F7" w14:textId="06794B40" w:rsidR="00CC4F2C" w:rsidRPr="00CC4F2C" w:rsidRDefault="008048BB" w:rsidP="00CC4F2C">
                      <w:pPr>
                        <w:rPr>
                          <w:rFonts w:cs="Arial"/>
                          <w:sz w:val="28"/>
                          <w:szCs w:val="28"/>
                        </w:rPr>
                      </w:pPr>
                      <w:r>
                        <w:rPr>
                          <w:rFonts w:cs="Arial"/>
                          <w:sz w:val="28"/>
                          <w:szCs w:val="28"/>
                        </w:rPr>
                        <w:t>Y</w:t>
                      </w:r>
                      <w:r w:rsidR="00CC4F2C" w:rsidRPr="00CC4F2C">
                        <w:rPr>
                          <w:rFonts w:cs="Arial"/>
                          <w:sz w:val="28"/>
                          <w:szCs w:val="28"/>
                        </w:rPr>
                        <w:t xml:space="preserve">ou call us to be aware of the signs of the times, </w:t>
                      </w:r>
                    </w:p>
                    <w:p w14:paraId="62E619F6" w14:textId="77777777" w:rsidR="00CC4F2C" w:rsidRPr="00CC4F2C" w:rsidRDefault="00CC4F2C" w:rsidP="00CC4F2C">
                      <w:pPr>
                        <w:rPr>
                          <w:rFonts w:cs="Arial"/>
                          <w:sz w:val="28"/>
                          <w:szCs w:val="28"/>
                        </w:rPr>
                      </w:pPr>
                      <w:r w:rsidRPr="00CC4F2C">
                        <w:rPr>
                          <w:rFonts w:cs="Arial"/>
                          <w:sz w:val="28"/>
                          <w:szCs w:val="28"/>
                        </w:rPr>
                        <w:t xml:space="preserve">to face current challenges, </w:t>
                      </w:r>
                    </w:p>
                    <w:p w14:paraId="307ED13A" w14:textId="77777777" w:rsidR="00CC4F2C" w:rsidRPr="00CC4F2C" w:rsidRDefault="00CC4F2C" w:rsidP="00CC4F2C">
                      <w:pPr>
                        <w:rPr>
                          <w:rFonts w:cs="Arial"/>
                          <w:sz w:val="28"/>
                          <w:szCs w:val="28"/>
                        </w:rPr>
                      </w:pPr>
                      <w:r w:rsidRPr="00CC4F2C">
                        <w:rPr>
                          <w:rFonts w:cs="Arial"/>
                          <w:sz w:val="28"/>
                          <w:szCs w:val="28"/>
                        </w:rPr>
                        <w:t xml:space="preserve">without falling into the temptation </w:t>
                      </w:r>
                    </w:p>
                    <w:p w14:paraId="34B9D34D" w14:textId="0C2D7644" w:rsidR="00203645" w:rsidRDefault="00CC4F2C" w:rsidP="00CC4F2C">
                      <w:pPr>
                        <w:rPr>
                          <w:rFonts w:cs="Arial"/>
                          <w:sz w:val="28"/>
                          <w:szCs w:val="28"/>
                        </w:rPr>
                      </w:pPr>
                      <w:r w:rsidRPr="00CC4F2C">
                        <w:rPr>
                          <w:rFonts w:cs="Arial"/>
                          <w:sz w:val="28"/>
                          <w:szCs w:val="28"/>
                        </w:rPr>
                        <w:t>of “answering questions that no one is asking anymore”.</w:t>
                      </w:r>
                    </w:p>
                    <w:p w14:paraId="3C40E9B0" w14:textId="77777777" w:rsidR="008F66FE" w:rsidRDefault="008F66FE" w:rsidP="008F66FE">
                      <w:pPr>
                        <w:rPr>
                          <w:rFonts w:cs="Arial"/>
                          <w:sz w:val="28"/>
                          <w:szCs w:val="28"/>
                        </w:rPr>
                      </w:pPr>
                    </w:p>
                    <w:p w14:paraId="36B8C9D2" w14:textId="63C29E54" w:rsidR="008F66FE" w:rsidRPr="008F66FE" w:rsidRDefault="008F66FE" w:rsidP="008F66FE">
                      <w:pPr>
                        <w:rPr>
                          <w:rFonts w:cs="Arial"/>
                          <w:sz w:val="28"/>
                          <w:szCs w:val="28"/>
                        </w:rPr>
                      </w:pPr>
                      <w:r w:rsidRPr="008F66FE">
                        <w:rPr>
                          <w:rFonts w:cs="Arial"/>
                          <w:sz w:val="28"/>
                          <w:szCs w:val="28"/>
                        </w:rPr>
                        <w:t xml:space="preserve">You call us to be a prophetic reminder </w:t>
                      </w:r>
                    </w:p>
                    <w:p w14:paraId="6A235A0C" w14:textId="77777777" w:rsidR="008F66FE" w:rsidRPr="008F66FE" w:rsidRDefault="008F66FE" w:rsidP="008F66FE">
                      <w:pPr>
                        <w:rPr>
                          <w:rFonts w:cs="Arial"/>
                          <w:sz w:val="28"/>
                          <w:szCs w:val="28"/>
                        </w:rPr>
                      </w:pPr>
                      <w:r w:rsidRPr="008F66FE">
                        <w:rPr>
                          <w:rFonts w:cs="Arial"/>
                          <w:sz w:val="28"/>
                          <w:szCs w:val="28"/>
                        </w:rPr>
                        <w:t xml:space="preserve">of the common dignity </w:t>
                      </w:r>
                    </w:p>
                    <w:p w14:paraId="6942799D" w14:textId="77777777" w:rsidR="008F66FE" w:rsidRPr="008F66FE" w:rsidRDefault="008F66FE" w:rsidP="008F66FE">
                      <w:pPr>
                        <w:rPr>
                          <w:rFonts w:cs="Arial"/>
                          <w:sz w:val="28"/>
                          <w:szCs w:val="28"/>
                        </w:rPr>
                      </w:pPr>
                      <w:r w:rsidRPr="008F66FE">
                        <w:rPr>
                          <w:rFonts w:cs="Arial"/>
                          <w:sz w:val="28"/>
                          <w:szCs w:val="28"/>
                        </w:rPr>
                        <w:t>and fundamental equality of the entire People of God.</w:t>
                      </w:r>
                    </w:p>
                    <w:p w14:paraId="36407485" w14:textId="77777777" w:rsidR="008F66FE" w:rsidRPr="008F66FE" w:rsidRDefault="008F66FE" w:rsidP="008F66FE">
                      <w:pPr>
                        <w:rPr>
                          <w:rFonts w:cs="Arial"/>
                          <w:sz w:val="28"/>
                          <w:szCs w:val="28"/>
                        </w:rPr>
                      </w:pPr>
                    </w:p>
                    <w:p w14:paraId="61C2EF27" w14:textId="77777777" w:rsidR="008F66FE" w:rsidRPr="008F66FE" w:rsidRDefault="008F66FE" w:rsidP="008F66FE">
                      <w:pPr>
                        <w:rPr>
                          <w:rFonts w:cs="Arial"/>
                          <w:sz w:val="28"/>
                          <w:szCs w:val="28"/>
                        </w:rPr>
                      </w:pPr>
                      <w:r w:rsidRPr="008F66FE">
                        <w:rPr>
                          <w:rFonts w:cs="Arial"/>
                          <w:sz w:val="28"/>
                          <w:szCs w:val="28"/>
                        </w:rPr>
                        <w:t xml:space="preserve">You call us to move away from a culture </w:t>
                      </w:r>
                    </w:p>
                    <w:p w14:paraId="0E5D8709" w14:textId="77777777" w:rsidR="008F66FE" w:rsidRPr="008F66FE" w:rsidRDefault="008F66FE" w:rsidP="008F66FE">
                      <w:pPr>
                        <w:rPr>
                          <w:rFonts w:cs="Arial"/>
                          <w:sz w:val="28"/>
                          <w:szCs w:val="28"/>
                        </w:rPr>
                      </w:pPr>
                      <w:r w:rsidRPr="008F66FE">
                        <w:rPr>
                          <w:rFonts w:cs="Arial"/>
                          <w:sz w:val="28"/>
                          <w:szCs w:val="28"/>
                        </w:rPr>
                        <w:t xml:space="preserve">shaped by “ego-s” </w:t>
                      </w:r>
                    </w:p>
                    <w:p w14:paraId="35120BE8" w14:textId="77777777" w:rsidR="008F66FE" w:rsidRPr="008F66FE" w:rsidRDefault="008F66FE" w:rsidP="008F66FE">
                      <w:pPr>
                        <w:rPr>
                          <w:rFonts w:cs="Arial"/>
                          <w:sz w:val="28"/>
                          <w:szCs w:val="28"/>
                        </w:rPr>
                      </w:pPr>
                      <w:r w:rsidRPr="008F66FE">
                        <w:rPr>
                          <w:rFonts w:cs="Arial"/>
                          <w:sz w:val="28"/>
                          <w:szCs w:val="28"/>
                        </w:rPr>
                        <w:t xml:space="preserve">and to adopt a culture shaped by “eco-s” </w:t>
                      </w:r>
                    </w:p>
                    <w:p w14:paraId="105FA07F" w14:textId="77777777" w:rsidR="008F66FE" w:rsidRPr="008F66FE" w:rsidRDefault="008F66FE" w:rsidP="008F66FE">
                      <w:pPr>
                        <w:rPr>
                          <w:rFonts w:cs="Arial"/>
                          <w:sz w:val="28"/>
                          <w:szCs w:val="28"/>
                        </w:rPr>
                      </w:pPr>
                      <w:r w:rsidRPr="008F66FE">
                        <w:rPr>
                          <w:rFonts w:cs="Arial"/>
                          <w:sz w:val="28"/>
                          <w:szCs w:val="28"/>
                        </w:rPr>
                        <w:t>(ecology, ecosystems, an economy of solidarity, …).</w:t>
                      </w:r>
                    </w:p>
                    <w:p w14:paraId="3F9CDA1D" w14:textId="77777777" w:rsidR="008F66FE" w:rsidRPr="008F66FE" w:rsidRDefault="008F66FE" w:rsidP="008F66FE">
                      <w:pPr>
                        <w:rPr>
                          <w:rFonts w:cs="Arial"/>
                          <w:sz w:val="28"/>
                          <w:szCs w:val="28"/>
                        </w:rPr>
                      </w:pPr>
                    </w:p>
                    <w:p w14:paraId="05908ACA" w14:textId="5EE9CC8F" w:rsidR="008D7ECB" w:rsidRPr="00CF4C9E" w:rsidRDefault="008F66FE" w:rsidP="008F66FE">
                      <w:pPr>
                        <w:rPr>
                          <w:rFonts w:cs="Arial"/>
                        </w:rPr>
                      </w:pPr>
                      <w:r w:rsidRPr="008F66FE">
                        <w:rPr>
                          <w:rFonts w:cs="Arial"/>
                          <w:sz w:val="28"/>
                          <w:szCs w:val="28"/>
                        </w:rPr>
                        <w:t xml:space="preserve">You call us to be agents of change, bridge-builders, </w:t>
                      </w:r>
                      <w:r>
                        <w:rPr>
                          <w:rFonts w:cs="Arial"/>
                          <w:sz w:val="28"/>
                          <w:szCs w:val="28"/>
                        </w:rPr>
                        <w:br/>
                      </w:r>
                      <w:r w:rsidRPr="008F66FE">
                        <w:rPr>
                          <w:rFonts w:cs="Arial"/>
                          <w:sz w:val="28"/>
                          <w:szCs w:val="28"/>
                        </w:rPr>
                        <w:t xml:space="preserve">messengers of peace, transforming the lives of young people through an education </w:t>
                      </w:r>
                      <w:r>
                        <w:rPr>
                          <w:rFonts w:cs="Arial"/>
                          <w:sz w:val="28"/>
                          <w:szCs w:val="28"/>
                        </w:rPr>
                        <w:t>which</w:t>
                      </w:r>
                      <w:r w:rsidRPr="008F66FE">
                        <w:rPr>
                          <w:rFonts w:cs="Arial"/>
                          <w:sz w:val="28"/>
                          <w:szCs w:val="28"/>
                        </w:rPr>
                        <w:t xml:space="preserve"> integrates awakening faith </w:t>
                      </w:r>
                      <w:r w:rsidR="00F663BF">
                        <w:rPr>
                          <w:rFonts w:cs="Arial"/>
                          <w:sz w:val="28"/>
                          <w:szCs w:val="28"/>
                        </w:rPr>
                        <w:br/>
                      </w:r>
                      <w:r w:rsidRPr="008F66FE">
                        <w:rPr>
                          <w:rFonts w:cs="Arial"/>
                          <w:sz w:val="28"/>
                          <w:szCs w:val="28"/>
                        </w:rPr>
                        <w:t>and living by Gospel values.  Amen.</w:t>
                      </w:r>
                    </w:p>
                    <w:p w14:paraId="11231466" w14:textId="77777777" w:rsidR="008F66FE" w:rsidRDefault="008F66FE" w:rsidP="006E65BF">
                      <w:pPr>
                        <w:rPr>
                          <w:rFonts w:cs="Arial"/>
                          <w:sz w:val="28"/>
                          <w:szCs w:val="28"/>
                        </w:rPr>
                      </w:pPr>
                    </w:p>
                    <w:p w14:paraId="60F43F3C" w14:textId="77777777" w:rsidR="008F66FE" w:rsidRDefault="008F66FE" w:rsidP="006E65BF">
                      <w:pPr>
                        <w:rPr>
                          <w:rFonts w:cs="Arial"/>
                          <w:sz w:val="28"/>
                          <w:szCs w:val="28"/>
                        </w:rPr>
                      </w:pPr>
                    </w:p>
                    <w:p w14:paraId="15290C7A" w14:textId="09D2397E"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2A695010" w:rsidR="008D7ECB" w:rsidRPr="007B6FE8" w:rsidRDefault="00782B5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63475F09">
                <wp:simplePos x="0" y="0"/>
                <wp:positionH relativeFrom="column">
                  <wp:posOffset>80645</wp:posOffset>
                </wp:positionH>
                <wp:positionV relativeFrom="paragraph">
                  <wp:posOffset>4999907</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93.7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A05D" w14:textId="77777777" w:rsidR="001F3898" w:rsidRDefault="001F3898">
      <w:r>
        <w:separator/>
      </w:r>
    </w:p>
  </w:endnote>
  <w:endnote w:type="continuationSeparator" w:id="0">
    <w:p w14:paraId="56820A42" w14:textId="77777777" w:rsidR="001F3898" w:rsidRDefault="001F3898">
      <w:r>
        <w:continuationSeparator/>
      </w:r>
    </w:p>
  </w:endnote>
  <w:endnote w:type="continuationNotice" w:id="1">
    <w:p w14:paraId="35D62827" w14:textId="77777777" w:rsidR="001F3898" w:rsidRDefault="001F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FF2" w14:textId="77777777" w:rsidR="0030240C" w:rsidRDefault="0030240C">
    <w:pPr>
      <w:pStyle w:val="Footer"/>
      <w:jc w:val="center"/>
      <w:rPr>
        <w:lang w:val="en-US"/>
      </w:rPr>
    </w:pPr>
    <w:r>
      <w:rPr>
        <w:lang w:val="en-US"/>
      </w:rPr>
      <w:t>© Kevin Wanden FMS: Champagnat Marist Education Resources:</w:t>
    </w:r>
  </w:p>
  <w:p w14:paraId="7F0612F6" w14:textId="4CC08D77" w:rsidR="0030240C" w:rsidRDefault="0030240C">
    <w:pPr>
      <w:pStyle w:val="Footer"/>
      <w:jc w:val="center"/>
    </w:pPr>
    <w:r>
      <w:rPr>
        <w:lang w:val="en-US"/>
      </w:rPr>
      <w:t xml:space="preserve">Monthly Reflection: </w:t>
    </w:r>
    <w:r w:rsidR="006B339B">
      <w:rPr>
        <w:lang w:val="en-US"/>
      </w:rPr>
      <w:t>A</w:t>
    </w:r>
    <w:r w:rsidR="005F6AB6">
      <w:rPr>
        <w:lang w:val="en-US"/>
      </w:rPr>
      <w:t>u</w:t>
    </w:r>
    <w:r w:rsidR="006B339B">
      <w:rPr>
        <w:lang w:val="en-US"/>
      </w:rPr>
      <w:t>gust</w:t>
    </w:r>
    <w:r>
      <w:rPr>
        <w:lang w:val="en-US"/>
      </w:rPr>
      <w:t xml:space="preserve"> 20</w:t>
    </w:r>
    <w:r w:rsidR="00A63614">
      <w:rPr>
        <w:lang w:val="en-US"/>
      </w:rPr>
      <w:t>2</w:t>
    </w:r>
    <w:r w:rsidR="00782B51">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189C" w14:textId="77777777" w:rsidR="001F3898" w:rsidRDefault="001F3898">
      <w:r>
        <w:separator/>
      </w:r>
    </w:p>
  </w:footnote>
  <w:footnote w:type="continuationSeparator" w:id="0">
    <w:p w14:paraId="270A8AF9" w14:textId="77777777" w:rsidR="001F3898" w:rsidRDefault="001F3898">
      <w:r>
        <w:continuationSeparator/>
      </w:r>
    </w:p>
  </w:footnote>
  <w:footnote w:type="continuationNotice" w:id="1">
    <w:p w14:paraId="533A36D7" w14:textId="77777777" w:rsidR="001F3898" w:rsidRDefault="001F3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70D0A"/>
    <w:rsid w:val="0007119B"/>
    <w:rsid w:val="00082C65"/>
    <w:rsid w:val="0009199D"/>
    <w:rsid w:val="000B5080"/>
    <w:rsid w:val="000B6209"/>
    <w:rsid w:val="000C321C"/>
    <w:rsid w:val="000C61EF"/>
    <w:rsid w:val="000D291C"/>
    <w:rsid w:val="000D4125"/>
    <w:rsid w:val="00113E9E"/>
    <w:rsid w:val="00140A0C"/>
    <w:rsid w:val="00155711"/>
    <w:rsid w:val="001571E4"/>
    <w:rsid w:val="00185CB8"/>
    <w:rsid w:val="001A1E77"/>
    <w:rsid w:val="001F3898"/>
    <w:rsid w:val="00203645"/>
    <w:rsid w:val="002119A5"/>
    <w:rsid w:val="002357C2"/>
    <w:rsid w:val="00243221"/>
    <w:rsid w:val="00253A1F"/>
    <w:rsid w:val="0026330B"/>
    <w:rsid w:val="002C2D9D"/>
    <w:rsid w:val="002E4EB1"/>
    <w:rsid w:val="002F0CF7"/>
    <w:rsid w:val="0030240C"/>
    <w:rsid w:val="00324421"/>
    <w:rsid w:val="003336E0"/>
    <w:rsid w:val="0033673B"/>
    <w:rsid w:val="00364EF1"/>
    <w:rsid w:val="003708B1"/>
    <w:rsid w:val="003745C7"/>
    <w:rsid w:val="00385386"/>
    <w:rsid w:val="003C1EF8"/>
    <w:rsid w:val="003F4587"/>
    <w:rsid w:val="004474E1"/>
    <w:rsid w:val="0045335E"/>
    <w:rsid w:val="00457892"/>
    <w:rsid w:val="00460387"/>
    <w:rsid w:val="0046618E"/>
    <w:rsid w:val="00492D5B"/>
    <w:rsid w:val="00494D79"/>
    <w:rsid w:val="004B33E3"/>
    <w:rsid w:val="004D27BB"/>
    <w:rsid w:val="004D7274"/>
    <w:rsid w:val="004F1E50"/>
    <w:rsid w:val="004F293E"/>
    <w:rsid w:val="004F5261"/>
    <w:rsid w:val="00517024"/>
    <w:rsid w:val="00527E44"/>
    <w:rsid w:val="00531B3F"/>
    <w:rsid w:val="00536590"/>
    <w:rsid w:val="0055501E"/>
    <w:rsid w:val="00556EBE"/>
    <w:rsid w:val="0056046D"/>
    <w:rsid w:val="00563FC0"/>
    <w:rsid w:val="00590132"/>
    <w:rsid w:val="005956EB"/>
    <w:rsid w:val="005D115A"/>
    <w:rsid w:val="005F6AB6"/>
    <w:rsid w:val="0062173C"/>
    <w:rsid w:val="00635709"/>
    <w:rsid w:val="00636A1E"/>
    <w:rsid w:val="00647997"/>
    <w:rsid w:val="00650C4E"/>
    <w:rsid w:val="00650D84"/>
    <w:rsid w:val="00694F85"/>
    <w:rsid w:val="006972A7"/>
    <w:rsid w:val="006A1617"/>
    <w:rsid w:val="006B120F"/>
    <w:rsid w:val="006B32C5"/>
    <w:rsid w:val="006B339B"/>
    <w:rsid w:val="006B4D2F"/>
    <w:rsid w:val="006C478B"/>
    <w:rsid w:val="006E0F98"/>
    <w:rsid w:val="006E65BF"/>
    <w:rsid w:val="006F68D6"/>
    <w:rsid w:val="00703E9D"/>
    <w:rsid w:val="00705F5D"/>
    <w:rsid w:val="00720685"/>
    <w:rsid w:val="00720D33"/>
    <w:rsid w:val="00723853"/>
    <w:rsid w:val="00741B65"/>
    <w:rsid w:val="00753DFD"/>
    <w:rsid w:val="00765CF1"/>
    <w:rsid w:val="00782B51"/>
    <w:rsid w:val="00791D10"/>
    <w:rsid w:val="007A5B3D"/>
    <w:rsid w:val="007B6FE8"/>
    <w:rsid w:val="007C0794"/>
    <w:rsid w:val="007E56A2"/>
    <w:rsid w:val="007F0A26"/>
    <w:rsid w:val="008048BB"/>
    <w:rsid w:val="00813CF7"/>
    <w:rsid w:val="008558B4"/>
    <w:rsid w:val="00867CEC"/>
    <w:rsid w:val="008845A1"/>
    <w:rsid w:val="0089280D"/>
    <w:rsid w:val="00893507"/>
    <w:rsid w:val="00893E51"/>
    <w:rsid w:val="00895236"/>
    <w:rsid w:val="008D1D74"/>
    <w:rsid w:val="008D7ECB"/>
    <w:rsid w:val="008E64A0"/>
    <w:rsid w:val="008F66FE"/>
    <w:rsid w:val="00915B1B"/>
    <w:rsid w:val="0095101F"/>
    <w:rsid w:val="009551F6"/>
    <w:rsid w:val="009624A5"/>
    <w:rsid w:val="0098798B"/>
    <w:rsid w:val="009B3309"/>
    <w:rsid w:val="009E0DF3"/>
    <w:rsid w:val="009F2901"/>
    <w:rsid w:val="00A07B93"/>
    <w:rsid w:val="00A1097D"/>
    <w:rsid w:val="00A34462"/>
    <w:rsid w:val="00A44095"/>
    <w:rsid w:val="00A53C20"/>
    <w:rsid w:val="00A60935"/>
    <w:rsid w:val="00A63614"/>
    <w:rsid w:val="00A76F90"/>
    <w:rsid w:val="00A80556"/>
    <w:rsid w:val="00AB19CF"/>
    <w:rsid w:val="00AB75AB"/>
    <w:rsid w:val="00AC3094"/>
    <w:rsid w:val="00AC507C"/>
    <w:rsid w:val="00AD5DC2"/>
    <w:rsid w:val="00AE7710"/>
    <w:rsid w:val="00AE7B0B"/>
    <w:rsid w:val="00B2717D"/>
    <w:rsid w:val="00B60529"/>
    <w:rsid w:val="00B804ED"/>
    <w:rsid w:val="00B94ABE"/>
    <w:rsid w:val="00BB6A70"/>
    <w:rsid w:val="00BB7566"/>
    <w:rsid w:val="00BF52D8"/>
    <w:rsid w:val="00C01653"/>
    <w:rsid w:val="00C05617"/>
    <w:rsid w:val="00C42591"/>
    <w:rsid w:val="00C45007"/>
    <w:rsid w:val="00C60FD9"/>
    <w:rsid w:val="00C908CA"/>
    <w:rsid w:val="00C90DA3"/>
    <w:rsid w:val="00C914C2"/>
    <w:rsid w:val="00C93147"/>
    <w:rsid w:val="00CB48CB"/>
    <w:rsid w:val="00CC2549"/>
    <w:rsid w:val="00CC4F2C"/>
    <w:rsid w:val="00CF4C9E"/>
    <w:rsid w:val="00D07437"/>
    <w:rsid w:val="00D12012"/>
    <w:rsid w:val="00D224DC"/>
    <w:rsid w:val="00D26431"/>
    <w:rsid w:val="00D3062E"/>
    <w:rsid w:val="00D325E7"/>
    <w:rsid w:val="00D55118"/>
    <w:rsid w:val="00D75F8B"/>
    <w:rsid w:val="00D80C7B"/>
    <w:rsid w:val="00DB7B23"/>
    <w:rsid w:val="00DC1548"/>
    <w:rsid w:val="00DD31FC"/>
    <w:rsid w:val="00DE32D7"/>
    <w:rsid w:val="00DE751C"/>
    <w:rsid w:val="00DF0F89"/>
    <w:rsid w:val="00DF2CA1"/>
    <w:rsid w:val="00E10BEC"/>
    <w:rsid w:val="00E222CC"/>
    <w:rsid w:val="00E33FA7"/>
    <w:rsid w:val="00E857F4"/>
    <w:rsid w:val="00EA31FE"/>
    <w:rsid w:val="00ED3DEB"/>
    <w:rsid w:val="00EE66A3"/>
    <w:rsid w:val="00EE6B50"/>
    <w:rsid w:val="00EF3557"/>
    <w:rsid w:val="00EF4305"/>
    <w:rsid w:val="00F124FA"/>
    <w:rsid w:val="00F52072"/>
    <w:rsid w:val="00F663BF"/>
    <w:rsid w:val="00FA4AB7"/>
    <w:rsid w:val="00FB4372"/>
    <w:rsid w:val="00FC4084"/>
    <w:rsid w:val="00FC69B2"/>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circulares/homes-of-light-caring-for-life-generating-new-lif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5225E-4F79-4FF3-9535-7C34B6E55F3D}">
  <ds:schemaRefs>
    <ds:schemaRef ds:uri="http://schemas.microsoft.com/office/2006/metadata/properties"/>
    <ds:schemaRef ds:uri="1efa9ab2-452d-452b-8bb5-aee69bb8ec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b0d3f6-5aa4-4fd7-b122-8e850a055753"/>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BBDFD36-00DD-42EC-BBC9-AB537DCE1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2957</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14</cp:revision>
  <cp:lastPrinted>2013-12-28T01:25:00Z</cp:lastPrinted>
  <dcterms:created xsi:type="dcterms:W3CDTF">2021-01-11T23:11:00Z</dcterms:created>
  <dcterms:modified xsi:type="dcterms:W3CDTF">2021-01-12T00:03:00Z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